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A4AB" w14:textId="77777777" w:rsidR="0021378B" w:rsidRPr="0021378B" w:rsidRDefault="0021378B" w:rsidP="001C3710">
      <w:pPr>
        <w:jc w:val="both"/>
        <w:rPr>
          <w:rFonts w:asciiTheme="minorHAnsi" w:hAnsiTheme="minorHAnsi" w:cstheme="minorHAnsi"/>
          <w:b/>
          <w:bCs/>
          <w:sz w:val="20"/>
          <w:szCs w:val="20"/>
        </w:rPr>
      </w:pPr>
      <w:r w:rsidRPr="0021378B">
        <w:rPr>
          <w:rFonts w:asciiTheme="minorHAnsi" w:hAnsiTheme="minorHAnsi" w:cstheme="minorHAnsi"/>
          <w:b/>
          <w:bCs/>
          <w:sz w:val="20"/>
          <w:szCs w:val="20"/>
        </w:rPr>
        <w:t>Introduction</w:t>
      </w:r>
    </w:p>
    <w:p w14:paraId="390036A6" w14:textId="1BC217D3" w:rsidR="0021378B" w:rsidRDefault="0021378B" w:rsidP="001C3710">
      <w:pPr>
        <w:jc w:val="both"/>
        <w:rPr>
          <w:rFonts w:asciiTheme="minorHAnsi" w:hAnsiTheme="minorHAnsi" w:cstheme="minorHAnsi"/>
          <w:b/>
          <w:bCs/>
          <w:sz w:val="20"/>
          <w:szCs w:val="20"/>
        </w:rPr>
      </w:pPr>
      <w:r w:rsidRPr="0021378B">
        <w:rPr>
          <w:rFonts w:asciiTheme="minorHAnsi" w:hAnsiTheme="minorHAnsi" w:cstheme="minorHAnsi"/>
          <w:b/>
          <w:bCs/>
          <w:sz w:val="20"/>
          <w:szCs w:val="20"/>
        </w:rPr>
        <w:t>Start your career in aviation engineering with KLM UK Engineering</w:t>
      </w:r>
      <w:r w:rsidR="00E157C1">
        <w:rPr>
          <w:rFonts w:asciiTheme="minorHAnsi" w:hAnsiTheme="minorHAnsi" w:cstheme="minorHAnsi"/>
          <w:b/>
          <w:bCs/>
          <w:sz w:val="20"/>
          <w:szCs w:val="20"/>
        </w:rPr>
        <w:t>!</w:t>
      </w:r>
    </w:p>
    <w:p w14:paraId="1F5521D8" w14:textId="77777777" w:rsidR="0021378B" w:rsidRPr="0021378B" w:rsidRDefault="0021378B" w:rsidP="001C3710">
      <w:pPr>
        <w:jc w:val="both"/>
        <w:rPr>
          <w:rFonts w:asciiTheme="minorHAnsi" w:hAnsiTheme="minorHAnsi" w:cstheme="minorHAnsi"/>
          <w:b/>
          <w:bCs/>
          <w:sz w:val="20"/>
          <w:szCs w:val="20"/>
        </w:rPr>
      </w:pPr>
    </w:p>
    <w:p w14:paraId="583D41F7" w14:textId="6A0FE903" w:rsid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We're looking for motivated</w:t>
      </w:r>
      <w:r w:rsidR="0003248A">
        <w:rPr>
          <w:rFonts w:asciiTheme="minorHAnsi" w:hAnsiTheme="minorHAnsi" w:cstheme="minorHAnsi"/>
          <w:sz w:val="20"/>
          <w:szCs w:val="20"/>
        </w:rPr>
        <w:t xml:space="preserve"> candidates</w:t>
      </w:r>
      <w:r w:rsidRPr="0021378B">
        <w:rPr>
          <w:rFonts w:asciiTheme="minorHAnsi" w:hAnsiTheme="minorHAnsi" w:cstheme="minorHAnsi"/>
          <w:sz w:val="20"/>
          <w:szCs w:val="20"/>
        </w:rPr>
        <w:t xml:space="preserve"> to join our Level 3 Aircraft Maintenance Apprenticeship in 2027 and take their first step towards becoming a skilled aircraft maintenance engineer.</w:t>
      </w:r>
    </w:p>
    <w:p w14:paraId="7EBA8CD7" w14:textId="77777777" w:rsidR="0021378B" w:rsidRPr="0021378B" w:rsidRDefault="0021378B" w:rsidP="001C3710">
      <w:pPr>
        <w:jc w:val="both"/>
        <w:rPr>
          <w:rFonts w:asciiTheme="minorHAnsi" w:hAnsiTheme="minorHAnsi" w:cstheme="minorHAnsi"/>
          <w:sz w:val="20"/>
          <w:szCs w:val="20"/>
        </w:rPr>
      </w:pPr>
    </w:p>
    <w:p w14:paraId="41187B65" w14:textId="77777777" w:rsid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KLM UK Engineering is a leading UK-based Maintenance Repair Organisation (MRO), specialising in airframe base maintenance, line maintenance and technical training. Working with customers across the globe, we deliver safe, reliable and innovative maintenance services through the expertise of our highly skilled engineering teams.</w:t>
      </w:r>
    </w:p>
    <w:p w14:paraId="5DCC967A" w14:textId="77777777" w:rsidR="0021378B" w:rsidRPr="0021378B" w:rsidRDefault="0021378B" w:rsidP="001C3710">
      <w:pPr>
        <w:jc w:val="both"/>
        <w:rPr>
          <w:rFonts w:asciiTheme="minorHAnsi" w:hAnsiTheme="minorHAnsi" w:cstheme="minorHAnsi"/>
          <w:sz w:val="20"/>
          <w:szCs w:val="20"/>
        </w:rPr>
      </w:pPr>
    </w:p>
    <w:p w14:paraId="6342A349" w14:textId="6DA1D0BD"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 xml:space="preserve">This apprenticeship offers the opportunity to gain a recognised Level 3 qualification, develop valuable technical and practical skills, and build a rewarding career in </w:t>
      </w:r>
      <w:r w:rsidR="006D1511">
        <w:rPr>
          <w:rFonts w:asciiTheme="minorHAnsi" w:hAnsiTheme="minorHAnsi" w:cstheme="minorHAnsi"/>
          <w:sz w:val="20"/>
          <w:szCs w:val="20"/>
        </w:rPr>
        <w:t xml:space="preserve">a </w:t>
      </w:r>
      <w:r w:rsidRPr="0021378B">
        <w:rPr>
          <w:rFonts w:asciiTheme="minorHAnsi" w:hAnsiTheme="minorHAnsi" w:cstheme="minorHAnsi"/>
          <w:sz w:val="20"/>
          <w:szCs w:val="20"/>
        </w:rPr>
        <w:t>safety-critical engineering industr</w:t>
      </w:r>
      <w:r w:rsidR="006D1511">
        <w:rPr>
          <w:rFonts w:asciiTheme="minorHAnsi" w:hAnsiTheme="minorHAnsi" w:cstheme="minorHAnsi"/>
          <w:sz w:val="20"/>
          <w:szCs w:val="20"/>
        </w:rPr>
        <w:t>y</w:t>
      </w:r>
      <w:r w:rsidRPr="0021378B">
        <w:rPr>
          <w:rFonts w:asciiTheme="minorHAnsi" w:hAnsiTheme="minorHAnsi" w:cstheme="minorHAnsi"/>
          <w:sz w:val="20"/>
          <w:szCs w:val="20"/>
        </w:rPr>
        <w:t>.</w:t>
      </w:r>
    </w:p>
    <w:p w14:paraId="3FCE0E9E" w14:textId="77777777" w:rsidR="0021378B" w:rsidRPr="0021378B" w:rsidRDefault="0021378B" w:rsidP="001C3710">
      <w:pPr>
        <w:jc w:val="both"/>
        <w:rPr>
          <w:rFonts w:asciiTheme="minorHAnsi" w:hAnsiTheme="minorHAnsi" w:cstheme="minorHAnsi"/>
          <w:b/>
          <w:bCs/>
          <w:sz w:val="20"/>
          <w:szCs w:val="20"/>
        </w:rPr>
      </w:pPr>
    </w:p>
    <w:p w14:paraId="0E7F204F" w14:textId="77777777" w:rsidR="0021378B" w:rsidRDefault="0021378B" w:rsidP="001C3710">
      <w:pPr>
        <w:jc w:val="both"/>
        <w:rPr>
          <w:rFonts w:asciiTheme="minorHAnsi" w:hAnsiTheme="minorHAnsi" w:cstheme="minorHAnsi"/>
          <w:b/>
          <w:bCs/>
          <w:sz w:val="20"/>
          <w:szCs w:val="20"/>
        </w:rPr>
      </w:pPr>
      <w:r w:rsidRPr="0021378B">
        <w:rPr>
          <w:rFonts w:asciiTheme="minorHAnsi" w:hAnsiTheme="minorHAnsi" w:cstheme="minorHAnsi"/>
          <w:b/>
          <w:bCs/>
          <w:sz w:val="20"/>
          <w:szCs w:val="20"/>
        </w:rPr>
        <w:t>The Role</w:t>
      </w:r>
    </w:p>
    <w:p w14:paraId="04BC5516" w14:textId="77777777" w:rsidR="0021378B" w:rsidRPr="0021378B" w:rsidRDefault="0021378B" w:rsidP="001C3710">
      <w:pPr>
        <w:jc w:val="both"/>
        <w:rPr>
          <w:rFonts w:asciiTheme="minorHAnsi" w:hAnsiTheme="minorHAnsi" w:cstheme="minorHAnsi"/>
          <w:b/>
          <w:bCs/>
          <w:sz w:val="20"/>
          <w:szCs w:val="20"/>
        </w:rPr>
      </w:pPr>
    </w:p>
    <w:p w14:paraId="3E0722AF" w14:textId="7F6AF6B9" w:rsid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Based at Norwich Airport, you'll learn the practical and theoretical skills required to inspect, maintain and repair complex aircraft systems, to keep aircraft operating safely and efficiently.</w:t>
      </w:r>
    </w:p>
    <w:p w14:paraId="7F6AB61D" w14:textId="77777777" w:rsidR="0021378B" w:rsidRPr="0021378B" w:rsidRDefault="0021378B" w:rsidP="001C3710">
      <w:pPr>
        <w:jc w:val="both"/>
        <w:rPr>
          <w:rFonts w:asciiTheme="minorHAnsi" w:hAnsiTheme="minorHAnsi" w:cstheme="minorHAnsi"/>
          <w:sz w:val="20"/>
          <w:szCs w:val="20"/>
        </w:rPr>
      </w:pPr>
    </w:p>
    <w:p w14:paraId="32CA5EF4" w14:textId="6A5ECEAC" w:rsidR="0021378B" w:rsidRDefault="00B463C3" w:rsidP="001C3710">
      <w:pPr>
        <w:jc w:val="both"/>
        <w:rPr>
          <w:rFonts w:asciiTheme="minorHAnsi" w:hAnsiTheme="minorHAnsi" w:cstheme="minorHAnsi"/>
          <w:sz w:val="20"/>
          <w:szCs w:val="20"/>
        </w:rPr>
      </w:pPr>
      <w:r>
        <w:rPr>
          <w:rFonts w:asciiTheme="minorHAnsi" w:hAnsiTheme="minorHAnsi" w:cstheme="minorHAnsi"/>
          <w:sz w:val="20"/>
          <w:szCs w:val="20"/>
        </w:rPr>
        <w:t>This is a great opportunity for people</w:t>
      </w:r>
      <w:r w:rsidR="0021378B" w:rsidRPr="0021378B">
        <w:rPr>
          <w:rFonts w:asciiTheme="minorHAnsi" w:hAnsiTheme="minorHAnsi" w:cstheme="minorHAnsi"/>
          <w:sz w:val="20"/>
          <w:szCs w:val="20"/>
        </w:rPr>
        <w:t xml:space="preserve"> who enjoy practical</w:t>
      </w:r>
      <w:r w:rsidR="007A1B5D">
        <w:rPr>
          <w:rFonts w:asciiTheme="minorHAnsi" w:hAnsiTheme="minorHAnsi" w:cstheme="minorHAnsi"/>
          <w:sz w:val="20"/>
          <w:szCs w:val="20"/>
        </w:rPr>
        <w:t xml:space="preserve"> </w:t>
      </w:r>
      <w:r w:rsidR="007A1B5D" w:rsidRPr="0021378B">
        <w:rPr>
          <w:rFonts w:asciiTheme="minorHAnsi" w:hAnsiTheme="minorHAnsi" w:cstheme="minorHAnsi"/>
          <w:sz w:val="20"/>
          <w:szCs w:val="20"/>
        </w:rPr>
        <w:t>work</w:t>
      </w:r>
      <w:r w:rsidR="007A1B5D">
        <w:rPr>
          <w:rFonts w:asciiTheme="minorHAnsi" w:hAnsiTheme="minorHAnsi" w:cstheme="minorHAnsi"/>
          <w:sz w:val="20"/>
          <w:szCs w:val="20"/>
        </w:rPr>
        <w:t xml:space="preserve"> and</w:t>
      </w:r>
      <w:r w:rsidR="0021378B" w:rsidRPr="0021378B">
        <w:rPr>
          <w:rFonts w:asciiTheme="minorHAnsi" w:hAnsiTheme="minorHAnsi" w:cstheme="minorHAnsi"/>
          <w:sz w:val="20"/>
          <w:szCs w:val="20"/>
        </w:rPr>
        <w:t xml:space="preserve"> are excited by the </w:t>
      </w:r>
      <w:r w:rsidR="00B44FA4">
        <w:rPr>
          <w:rFonts w:asciiTheme="minorHAnsi" w:hAnsiTheme="minorHAnsi" w:cstheme="minorHAnsi"/>
          <w:sz w:val="20"/>
          <w:szCs w:val="20"/>
        </w:rPr>
        <w:t>chance</w:t>
      </w:r>
      <w:r w:rsidR="0021378B" w:rsidRPr="0021378B">
        <w:rPr>
          <w:rFonts w:asciiTheme="minorHAnsi" w:hAnsiTheme="minorHAnsi" w:cstheme="minorHAnsi"/>
          <w:sz w:val="20"/>
          <w:szCs w:val="20"/>
        </w:rPr>
        <w:t xml:space="preserve"> to </w:t>
      </w:r>
      <w:r w:rsidR="006D1511">
        <w:rPr>
          <w:rFonts w:asciiTheme="minorHAnsi" w:hAnsiTheme="minorHAnsi" w:cstheme="minorHAnsi"/>
          <w:sz w:val="20"/>
          <w:szCs w:val="20"/>
        </w:rPr>
        <w:t xml:space="preserve">learn and </w:t>
      </w:r>
      <w:r w:rsidR="0021378B" w:rsidRPr="0021378B">
        <w:rPr>
          <w:rFonts w:asciiTheme="minorHAnsi" w:hAnsiTheme="minorHAnsi" w:cstheme="minorHAnsi"/>
          <w:sz w:val="20"/>
          <w:szCs w:val="20"/>
        </w:rPr>
        <w:t>develop their engineering skills in a professional aviation environment.</w:t>
      </w:r>
    </w:p>
    <w:p w14:paraId="1F4B723E" w14:textId="77777777" w:rsidR="0021378B" w:rsidRPr="0021378B" w:rsidRDefault="0021378B" w:rsidP="001C3710">
      <w:pPr>
        <w:jc w:val="both"/>
        <w:rPr>
          <w:rFonts w:asciiTheme="minorHAnsi" w:hAnsiTheme="minorHAnsi" w:cstheme="minorHAnsi"/>
          <w:sz w:val="20"/>
          <w:szCs w:val="20"/>
        </w:rPr>
      </w:pPr>
    </w:p>
    <w:p w14:paraId="18A98624" w14:textId="7D728875"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As an apprentice, you'll join the KLM UK Engineering team supporting customers from around the globe. Your initial training will take place at the International Aviation Academy Norwich, a world-class training centre, featuring a live Boeing 737 aircraft.</w:t>
      </w:r>
      <w:r w:rsidR="006D1511">
        <w:rPr>
          <w:rFonts w:asciiTheme="minorHAnsi" w:hAnsiTheme="minorHAnsi" w:cstheme="minorHAnsi"/>
          <w:sz w:val="20"/>
          <w:szCs w:val="20"/>
        </w:rPr>
        <w:t xml:space="preserve"> After this, you will join our knowledgeable engineering team in the hangars</w:t>
      </w:r>
      <w:r w:rsidR="002C68A9">
        <w:rPr>
          <w:rFonts w:asciiTheme="minorHAnsi" w:hAnsiTheme="minorHAnsi" w:cstheme="minorHAnsi"/>
          <w:sz w:val="20"/>
          <w:szCs w:val="20"/>
        </w:rPr>
        <w:t xml:space="preserve"> and work with a dedicated mentor</w:t>
      </w:r>
      <w:r w:rsidR="006D1511">
        <w:rPr>
          <w:rFonts w:asciiTheme="minorHAnsi" w:hAnsiTheme="minorHAnsi" w:cstheme="minorHAnsi"/>
          <w:sz w:val="20"/>
          <w:szCs w:val="20"/>
        </w:rPr>
        <w:t>.</w:t>
      </w:r>
      <w:r w:rsidRPr="0021378B">
        <w:rPr>
          <w:rFonts w:asciiTheme="minorHAnsi" w:hAnsiTheme="minorHAnsi" w:cstheme="minorHAnsi"/>
          <w:sz w:val="20"/>
          <w:szCs w:val="20"/>
        </w:rPr>
        <w:t xml:space="preserve"> Through a combination of classroom learning and hands-on experience, you'll develop the knowledge, skills and behaviours needed to become a qualified aircraft maintenance professional.</w:t>
      </w:r>
    </w:p>
    <w:p w14:paraId="32630D50" w14:textId="77777777" w:rsidR="0021378B" w:rsidRPr="0021378B" w:rsidRDefault="0021378B" w:rsidP="001C3710">
      <w:pPr>
        <w:jc w:val="both"/>
        <w:rPr>
          <w:rFonts w:asciiTheme="minorHAnsi" w:hAnsiTheme="minorHAnsi" w:cstheme="minorHAnsi"/>
          <w:b/>
          <w:bCs/>
          <w:sz w:val="20"/>
          <w:szCs w:val="20"/>
        </w:rPr>
      </w:pPr>
    </w:p>
    <w:p w14:paraId="3A8BE234" w14:textId="77777777" w:rsidR="0021378B" w:rsidRDefault="0021378B" w:rsidP="001C3710">
      <w:pPr>
        <w:jc w:val="both"/>
        <w:rPr>
          <w:rFonts w:asciiTheme="minorHAnsi" w:hAnsiTheme="minorHAnsi" w:cstheme="minorHAnsi"/>
          <w:b/>
          <w:bCs/>
          <w:sz w:val="20"/>
          <w:szCs w:val="20"/>
        </w:rPr>
      </w:pPr>
      <w:r w:rsidRPr="0021378B">
        <w:rPr>
          <w:rFonts w:asciiTheme="minorHAnsi" w:hAnsiTheme="minorHAnsi" w:cstheme="minorHAnsi"/>
          <w:b/>
          <w:bCs/>
          <w:sz w:val="20"/>
          <w:szCs w:val="20"/>
        </w:rPr>
        <w:t>Who We're Looking For</w:t>
      </w:r>
    </w:p>
    <w:p w14:paraId="0A4CAC5B" w14:textId="77777777" w:rsidR="0021378B" w:rsidRPr="0021378B" w:rsidRDefault="0021378B" w:rsidP="001C3710">
      <w:pPr>
        <w:jc w:val="both"/>
        <w:rPr>
          <w:rFonts w:asciiTheme="minorHAnsi" w:hAnsiTheme="minorHAnsi" w:cstheme="minorHAnsi"/>
          <w:b/>
          <w:bCs/>
          <w:sz w:val="20"/>
          <w:szCs w:val="20"/>
        </w:rPr>
      </w:pPr>
    </w:p>
    <w:p w14:paraId="2371B78A" w14:textId="4A73B2E6"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We're looking for people with a genuine interest in</w:t>
      </w:r>
      <w:r w:rsidR="007A1B5D">
        <w:rPr>
          <w:rFonts w:asciiTheme="minorHAnsi" w:hAnsiTheme="minorHAnsi" w:cstheme="minorHAnsi"/>
          <w:sz w:val="20"/>
          <w:szCs w:val="20"/>
        </w:rPr>
        <w:t xml:space="preserve"> hands-on</w:t>
      </w:r>
      <w:r w:rsidRPr="0021378B">
        <w:rPr>
          <w:rFonts w:asciiTheme="minorHAnsi" w:hAnsiTheme="minorHAnsi" w:cstheme="minorHAnsi"/>
          <w:sz w:val="20"/>
          <w:szCs w:val="20"/>
        </w:rPr>
        <w:t xml:space="preserve"> engineering and a desire to learn.</w:t>
      </w:r>
    </w:p>
    <w:p w14:paraId="6135887C" w14:textId="77777777" w:rsidR="0021378B" w:rsidRPr="0021378B" w:rsidRDefault="0021378B" w:rsidP="001C3710">
      <w:pPr>
        <w:jc w:val="both"/>
        <w:rPr>
          <w:rFonts w:asciiTheme="minorHAnsi" w:hAnsiTheme="minorHAnsi" w:cstheme="minorHAnsi"/>
          <w:sz w:val="20"/>
          <w:szCs w:val="20"/>
        </w:rPr>
      </w:pPr>
    </w:p>
    <w:p w14:paraId="5C9AEA05" w14:textId="3D2FFE62"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 xml:space="preserve">You may already be interested in aviation, or you may simply enjoy understanding how things work, solving technical problems, working with tools, repairing equipment, building projects, or getting hands-on with mechanical or electrical systems. What matters most is your </w:t>
      </w:r>
      <w:r w:rsidR="002C68A9">
        <w:rPr>
          <w:rFonts w:asciiTheme="minorHAnsi" w:hAnsiTheme="minorHAnsi" w:cstheme="minorHAnsi"/>
          <w:sz w:val="20"/>
          <w:szCs w:val="20"/>
        </w:rPr>
        <w:t xml:space="preserve">dedication, </w:t>
      </w:r>
      <w:r w:rsidRPr="0021378B">
        <w:rPr>
          <w:rFonts w:asciiTheme="minorHAnsi" w:hAnsiTheme="minorHAnsi" w:cstheme="minorHAnsi"/>
          <w:sz w:val="20"/>
          <w:szCs w:val="20"/>
        </w:rPr>
        <w:t>enthusiasm for learning and your commitment to developing a career in engineering.</w:t>
      </w:r>
    </w:p>
    <w:p w14:paraId="7163285E" w14:textId="77777777" w:rsidR="0021378B" w:rsidRPr="0021378B" w:rsidRDefault="0021378B" w:rsidP="001C3710">
      <w:pPr>
        <w:jc w:val="both"/>
        <w:rPr>
          <w:rFonts w:asciiTheme="minorHAnsi" w:hAnsiTheme="minorHAnsi" w:cstheme="minorHAnsi"/>
          <w:sz w:val="20"/>
          <w:szCs w:val="20"/>
        </w:rPr>
      </w:pPr>
    </w:p>
    <w:p w14:paraId="3E10A732" w14:textId="71DB4A57"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To apply, you must be aged 16 or over</w:t>
      </w:r>
      <w:r w:rsidR="007F76A2">
        <w:rPr>
          <w:rFonts w:asciiTheme="minorHAnsi" w:hAnsiTheme="minorHAnsi" w:cstheme="minorHAnsi"/>
          <w:sz w:val="20"/>
          <w:szCs w:val="20"/>
        </w:rPr>
        <w:t xml:space="preserve"> by the start of the apprenticesh</w:t>
      </w:r>
      <w:r w:rsidR="000318A7">
        <w:rPr>
          <w:rFonts w:asciiTheme="minorHAnsi" w:hAnsiTheme="minorHAnsi" w:cstheme="minorHAnsi"/>
          <w:sz w:val="20"/>
          <w:szCs w:val="20"/>
        </w:rPr>
        <w:t>ip</w:t>
      </w:r>
      <w:r w:rsidRPr="0021378B">
        <w:rPr>
          <w:rFonts w:asciiTheme="minorHAnsi" w:hAnsiTheme="minorHAnsi" w:cstheme="minorHAnsi"/>
          <w:sz w:val="20"/>
          <w:szCs w:val="20"/>
        </w:rPr>
        <w:t xml:space="preserve">, have </w:t>
      </w:r>
      <w:r w:rsidR="00017BE0">
        <w:rPr>
          <w:rFonts w:asciiTheme="minorHAnsi" w:hAnsiTheme="minorHAnsi" w:cstheme="minorHAnsi"/>
          <w:sz w:val="20"/>
          <w:szCs w:val="20"/>
        </w:rPr>
        <w:t xml:space="preserve">or be predicted to achieve </w:t>
      </w:r>
      <w:r w:rsidRPr="0021378B">
        <w:rPr>
          <w:rFonts w:asciiTheme="minorHAnsi" w:hAnsiTheme="minorHAnsi" w:cstheme="minorHAnsi"/>
          <w:sz w:val="20"/>
          <w:szCs w:val="20"/>
        </w:rPr>
        <w:t>5 GCSEs at Grade 5 or above (or equivalent) including Maths and English</w:t>
      </w:r>
      <w:r w:rsidR="00BA336E">
        <w:rPr>
          <w:rFonts w:asciiTheme="minorHAnsi" w:hAnsiTheme="minorHAnsi" w:cstheme="minorHAnsi"/>
          <w:sz w:val="20"/>
          <w:szCs w:val="20"/>
        </w:rPr>
        <w:t xml:space="preserve"> Language</w:t>
      </w:r>
      <w:r w:rsidRPr="0021378B">
        <w:rPr>
          <w:rFonts w:asciiTheme="minorHAnsi" w:hAnsiTheme="minorHAnsi" w:cstheme="minorHAnsi"/>
          <w:sz w:val="20"/>
          <w:szCs w:val="20"/>
        </w:rPr>
        <w:t>, and have the right to live and work in the UK without sponsorship.</w:t>
      </w:r>
    </w:p>
    <w:p w14:paraId="0811487D" w14:textId="77777777" w:rsidR="0021378B" w:rsidRPr="0021378B" w:rsidRDefault="0021378B" w:rsidP="001C3710">
      <w:pPr>
        <w:jc w:val="both"/>
        <w:rPr>
          <w:rFonts w:asciiTheme="minorHAnsi" w:hAnsiTheme="minorHAnsi" w:cstheme="minorHAnsi"/>
          <w:sz w:val="20"/>
          <w:szCs w:val="20"/>
        </w:rPr>
      </w:pPr>
    </w:p>
    <w:p w14:paraId="1FEAF9CA" w14:textId="77777777"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You will also:</w:t>
      </w:r>
    </w:p>
    <w:p w14:paraId="147D7EF2"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Be open to feedback and committed to continuously improving your performance</w:t>
      </w:r>
    </w:p>
    <w:p w14:paraId="2D7BC51C"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Demonstrate honesty, integrity and a positive, can-do attitude</w:t>
      </w:r>
    </w:p>
    <w:p w14:paraId="004589AF"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Be reliable, adaptable and hardworking</w:t>
      </w:r>
    </w:p>
    <w:p w14:paraId="06BFAF22"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Take pride in producing high-quality work and paying attention to detail</w:t>
      </w:r>
    </w:p>
    <w:p w14:paraId="02AE5372"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Understand the importance of safety and following procedures</w:t>
      </w:r>
    </w:p>
    <w:p w14:paraId="74C3DEB8"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Be an effective communicator and team player</w:t>
      </w:r>
    </w:p>
    <w:p w14:paraId="19443123" w14:textId="77777777" w:rsidR="0021378B" w:rsidRPr="0021378B" w:rsidRDefault="0021378B" w:rsidP="001C3710">
      <w:pPr>
        <w:numPr>
          <w:ilvl w:val="0"/>
          <w:numId w:val="8"/>
        </w:numPr>
        <w:jc w:val="both"/>
        <w:rPr>
          <w:rFonts w:asciiTheme="minorHAnsi" w:hAnsiTheme="minorHAnsi" w:cstheme="minorHAnsi"/>
          <w:sz w:val="20"/>
          <w:szCs w:val="20"/>
        </w:rPr>
      </w:pPr>
      <w:r w:rsidRPr="0021378B">
        <w:rPr>
          <w:rFonts w:asciiTheme="minorHAnsi" w:hAnsiTheme="minorHAnsi" w:cstheme="minorHAnsi"/>
          <w:sz w:val="20"/>
          <w:szCs w:val="20"/>
        </w:rPr>
        <w:t>Show enthusiasm for learning new skills and taking on new challenges</w:t>
      </w:r>
    </w:p>
    <w:p w14:paraId="714261A4" w14:textId="77777777" w:rsidR="0021378B" w:rsidRPr="0021378B" w:rsidRDefault="0021378B" w:rsidP="001C3710">
      <w:pPr>
        <w:ind w:left="720"/>
        <w:jc w:val="both"/>
        <w:rPr>
          <w:rFonts w:asciiTheme="minorHAnsi" w:hAnsiTheme="minorHAnsi" w:cstheme="minorHAnsi"/>
          <w:sz w:val="20"/>
          <w:szCs w:val="20"/>
        </w:rPr>
      </w:pPr>
    </w:p>
    <w:p w14:paraId="681DCBC7" w14:textId="77777777" w:rsidR="0021378B" w:rsidRPr="0021378B" w:rsidRDefault="0021378B" w:rsidP="001C3710">
      <w:pPr>
        <w:jc w:val="both"/>
        <w:rPr>
          <w:rFonts w:asciiTheme="minorHAnsi" w:hAnsiTheme="minorHAnsi" w:cstheme="minorHAnsi"/>
          <w:sz w:val="20"/>
          <w:szCs w:val="20"/>
        </w:rPr>
      </w:pPr>
      <w:r w:rsidRPr="0021378B">
        <w:rPr>
          <w:rFonts w:asciiTheme="minorHAnsi" w:hAnsiTheme="minorHAnsi" w:cstheme="minorHAnsi"/>
          <w:sz w:val="20"/>
          <w:szCs w:val="20"/>
        </w:rPr>
        <w:t>Experience with mechanical, electrical or technical equipment would be advantageous, as would a demonstrable interest in engineering. This could be through education, hobbies, work experience or personal interests such as vehicle maintenance, machinery, electronics, construction, DIY or other practical activities.</w:t>
      </w:r>
    </w:p>
    <w:p w14:paraId="57395307" w14:textId="77777777" w:rsidR="0021378B" w:rsidRPr="0021378B" w:rsidRDefault="0021378B" w:rsidP="001C3710">
      <w:pPr>
        <w:jc w:val="both"/>
        <w:rPr>
          <w:rFonts w:asciiTheme="minorHAnsi" w:hAnsiTheme="minorHAnsi" w:cstheme="minorHAnsi"/>
          <w:sz w:val="20"/>
          <w:szCs w:val="20"/>
        </w:rPr>
      </w:pPr>
    </w:p>
    <w:p w14:paraId="5A1F76BF" w14:textId="5B4F6211" w:rsidR="0021378B" w:rsidRPr="0021378B" w:rsidRDefault="00017BE0" w:rsidP="001C3710">
      <w:pPr>
        <w:jc w:val="both"/>
        <w:rPr>
          <w:rFonts w:asciiTheme="minorHAnsi" w:hAnsiTheme="minorHAnsi" w:cstheme="minorHAnsi"/>
          <w:sz w:val="20"/>
          <w:szCs w:val="20"/>
        </w:rPr>
      </w:pPr>
      <w:r>
        <w:rPr>
          <w:rFonts w:asciiTheme="minorHAnsi" w:hAnsiTheme="minorHAnsi" w:cstheme="minorHAnsi"/>
          <w:sz w:val="20"/>
          <w:szCs w:val="20"/>
        </w:rPr>
        <w:lastRenderedPageBreak/>
        <w:t xml:space="preserve">Having or being predicted to have </w:t>
      </w:r>
      <w:r w:rsidR="0021378B" w:rsidRPr="0021378B">
        <w:rPr>
          <w:rFonts w:asciiTheme="minorHAnsi" w:hAnsiTheme="minorHAnsi" w:cstheme="minorHAnsi"/>
          <w:sz w:val="20"/>
          <w:szCs w:val="20"/>
        </w:rPr>
        <w:t xml:space="preserve">Combined or Triple Science GCSEs at Grade 5 or above (or equivalent) </w:t>
      </w:r>
      <w:r w:rsidR="00896027">
        <w:rPr>
          <w:rFonts w:asciiTheme="minorHAnsi" w:hAnsiTheme="minorHAnsi" w:cstheme="minorHAnsi"/>
          <w:sz w:val="20"/>
          <w:szCs w:val="20"/>
        </w:rPr>
        <w:t>is</w:t>
      </w:r>
      <w:r w:rsidR="0021378B" w:rsidRPr="0021378B">
        <w:rPr>
          <w:rFonts w:asciiTheme="minorHAnsi" w:hAnsiTheme="minorHAnsi" w:cstheme="minorHAnsi"/>
          <w:sz w:val="20"/>
          <w:szCs w:val="20"/>
        </w:rPr>
        <w:t xml:space="preserve"> desirable.</w:t>
      </w:r>
    </w:p>
    <w:p w14:paraId="45C925DB" w14:textId="77777777" w:rsidR="0059135C" w:rsidRDefault="0059135C" w:rsidP="001C3710">
      <w:pPr>
        <w:jc w:val="both"/>
        <w:rPr>
          <w:rFonts w:asciiTheme="minorHAnsi" w:hAnsiTheme="minorHAnsi" w:cstheme="minorBidi"/>
          <w:sz w:val="20"/>
          <w:szCs w:val="20"/>
          <w:lang w:val="en-US"/>
        </w:rPr>
      </w:pPr>
    </w:p>
    <w:p w14:paraId="7B5CEA75" w14:textId="77777777" w:rsidR="0059135C" w:rsidRDefault="0059135C" w:rsidP="0059135C">
      <w:pPr>
        <w:spacing w:after="180" w:line="259" w:lineRule="auto"/>
      </w:pPr>
      <w:r w:rsidRPr="77F06DA9">
        <w:rPr>
          <w:rFonts w:asciiTheme="minorHAnsi" w:hAnsiTheme="minorHAnsi" w:cstheme="minorBidi"/>
          <w:b/>
          <w:bCs/>
          <w:sz w:val="20"/>
          <w:szCs w:val="20"/>
          <w:lang w:val="en"/>
        </w:rPr>
        <w:t>Additional Information</w:t>
      </w:r>
    </w:p>
    <w:p w14:paraId="1A293EF9" w14:textId="77777777" w:rsidR="0059135C" w:rsidRPr="0091726F" w:rsidRDefault="0059135C" w:rsidP="0091726F">
      <w:pPr>
        <w:pStyle w:val="ListParagraph"/>
        <w:numPr>
          <w:ilvl w:val="0"/>
          <w:numId w:val="9"/>
        </w:numPr>
        <w:jc w:val="both"/>
        <w:rPr>
          <w:rFonts w:asciiTheme="minorHAnsi" w:hAnsiTheme="minorHAnsi" w:cstheme="minorHAnsi"/>
          <w:b/>
          <w:bCs/>
          <w:sz w:val="20"/>
          <w:szCs w:val="20"/>
        </w:rPr>
      </w:pPr>
      <w:r w:rsidRPr="0091726F">
        <w:rPr>
          <w:rFonts w:asciiTheme="minorHAnsi" w:hAnsiTheme="minorHAnsi" w:cstheme="minorHAnsi"/>
          <w:b/>
          <w:bCs/>
          <w:sz w:val="20"/>
          <w:szCs w:val="20"/>
        </w:rPr>
        <w:t>We kindly ask that you do not use AI tools to write your application, as it's important that we get a genuine sense of who you are, in your own words.</w:t>
      </w:r>
    </w:p>
    <w:p w14:paraId="28CFDDAB" w14:textId="77777777" w:rsidR="0059135C" w:rsidRDefault="0059135C" w:rsidP="0059135C">
      <w:pPr>
        <w:jc w:val="both"/>
        <w:rPr>
          <w:rFonts w:asciiTheme="minorHAnsi" w:hAnsiTheme="minorHAnsi" w:cstheme="minorBidi"/>
          <w:sz w:val="20"/>
          <w:szCs w:val="20"/>
        </w:rPr>
      </w:pPr>
    </w:p>
    <w:p w14:paraId="50252165" w14:textId="77777777" w:rsidR="0003248A" w:rsidRDefault="0003248A" w:rsidP="0003248A">
      <w:pPr>
        <w:pStyle w:val="ListParagraph"/>
        <w:numPr>
          <w:ilvl w:val="0"/>
          <w:numId w:val="9"/>
        </w:numPr>
        <w:spacing w:after="180"/>
        <w:rPr>
          <w:rFonts w:ascii="Calibri" w:eastAsia="Calibri" w:hAnsi="Calibri" w:cs="Calibri"/>
          <w:sz w:val="20"/>
          <w:szCs w:val="20"/>
        </w:rPr>
      </w:pPr>
      <w:r w:rsidRPr="0003248A">
        <w:rPr>
          <w:rFonts w:ascii="Calibri" w:eastAsia="Calibri" w:hAnsi="Calibri" w:cs="Calibri"/>
          <w:sz w:val="20"/>
          <w:szCs w:val="20"/>
        </w:rPr>
        <w:t>We are actively prioritising applications from candidates from the local area. Investing in local talent helps us strengthen our future workforce, retain valuable skills within the region, and create opportunities for people to grow alongside our business.</w:t>
      </w:r>
    </w:p>
    <w:p w14:paraId="00A0D0D8" w14:textId="77777777" w:rsidR="0003248A" w:rsidRDefault="0003248A" w:rsidP="0003248A">
      <w:pPr>
        <w:pStyle w:val="ListParagraph"/>
        <w:spacing w:after="180"/>
        <w:rPr>
          <w:rFonts w:ascii="Calibri" w:eastAsia="Calibri" w:hAnsi="Calibri" w:cs="Calibri"/>
          <w:sz w:val="20"/>
          <w:szCs w:val="20"/>
        </w:rPr>
      </w:pPr>
    </w:p>
    <w:p w14:paraId="3A3D3065" w14:textId="52E04416" w:rsidR="0091726F" w:rsidRDefault="0059135C" w:rsidP="0003248A">
      <w:pPr>
        <w:pStyle w:val="ListParagraph"/>
        <w:numPr>
          <w:ilvl w:val="0"/>
          <w:numId w:val="9"/>
        </w:numPr>
        <w:spacing w:after="180"/>
        <w:rPr>
          <w:rFonts w:asciiTheme="minorHAnsi" w:eastAsiaTheme="minorEastAsia" w:hAnsiTheme="minorHAnsi" w:cstheme="minorBidi"/>
          <w:sz w:val="20"/>
          <w:szCs w:val="20"/>
          <w:lang w:val="en-US"/>
        </w:rPr>
      </w:pPr>
      <w:r w:rsidRPr="0091726F">
        <w:rPr>
          <w:rFonts w:asciiTheme="minorHAnsi" w:eastAsiaTheme="minorEastAsia" w:hAnsiTheme="minorHAnsi" w:cstheme="minorBidi"/>
          <w:sz w:val="20"/>
          <w:szCs w:val="20"/>
          <w:lang w:val="en-US"/>
        </w:rPr>
        <w:t xml:space="preserve">If you already hold a relevant qualification or </w:t>
      </w:r>
      <w:r w:rsidR="00414E53" w:rsidRPr="0091726F">
        <w:rPr>
          <w:rFonts w:asciiTheme="minorHAnsi" w:eastAsiaTheme="minorEastAsia" w:hAnsiTheme="minorHAnsi" w:cstheme="minorBidi"/>
          <w:sz w:val="20"/>
          <w:szCs w:val="20"/>
          <w:lang w:val="en-US"/>
        </w:rPr>
        <w:t>license</w:t>
      </w:r>
      <w:r w:rsidRPr="0091726F">
        <w:rPr>
          <w:rFonts w:asciiTheme="minorHAnsi" w:eastAsiaTheme="minorEastAsia" w:hAnsiTheme="minorHAnsi" w:cstheme="minorBidi"/>
          <w:sz w:val="20"/>
          <w:szCs w:val="20"/>
          <w:lang w:val="en-US"/>
        </w:rPr>
        <w:t xml:space="preserve"> (for example, a CAT A </w:t>
      </w:r>
      <w:r w:rsidR="00414E53" w:rsidRPr="0091726F">
        <w:rPr>
          <w:rFonts w:asciiTheme="minorHAnsi" w:eastAsiaTheme="minorEastAsia" w:hAnsiTheme="minorHAnsi" w:cstheme="minorBidi"/>
          <w:sz w:val="20"/>
          <w:szCs w:val="20"/>
          <w:lang w:val="en-US"/>
        </w:rPr>
        <w:t>license</w:t>
      </w:r>
      <w:r w:rsidRPr="0091726F">
        <w:rPr>
          <w:rFonts w:asciiTheme="minorHAnsi" w:eastAsiaTheme="minorEastAsia" w:hAnsiTheme="minorHAnsi" w:cstheme="minorBidi"/>
          <w:sz w:val="20"/>
          <w:szCs w:val="20"/>
          <w:lang w:val="en-US"/>
        </w:rPr>
        <w:t xml:space="preserve"> or degree) or have significant, relevant experience, we are required to review this as apprenticeship funds cannot pay for training and assessment that is duplicated. This is particularly relevant where your existing qualifications are at a higher level than a level 3 apprenticeship. </w:t>
      </w:r>
    </w:p>
    <w:p w14:paraId="521D2FDA" w14:textId="77777777" w:rsidR="0091726F" w:rsidRDefault="0091726F" w:rsidP="0091726F">
      <w:pPr>
        <w:pStyle w:val="ListParagraph"/>
        <w:rPr>
          <w:rFonts w:asciiTheme="minorHAnsi" w:eastAsiaTheme="minorEastAsia" w:hAnsiTheme="minorHAnsi" w:cstheme="minorBidi"/>
          <w:sz w:val="20"/>
          <w:szCs w:val="20"/>
          <w:lang w:val="en-US"/>
        </w:rPr>
      </w:pPr>
    </w:p>
    <w:p w14:paraId="4381AD45" w14:textId="06DDDFF2" w:rsidR="0091726F" w:rsidRDefault="0059135C" w:rsidP="0091726F">
      <w:pPr>
        <w:pStyle w:val="ListParagraph"/>
        <w:rPr>
          <w:rFonts w:asciiTheme="minorHAnsi" w:eastAsiaTheme="minorEastAsia" w:hAnsiTheme="minorHAnsi" w:cstheme="minorBidi"/>
          <w:sz w:val="20"/>
          <w:szCs w:val="20"/>
          <w:lang w:val="en-US"/>
        </w:rPr>
      </w:pPr>
      <w:r w:rsidRPr="0091726F">
        <w:rPr>
          <w:rFonts w:asciiTheme="minorHAnsi" w:eastAsiaTheme="minorEastAsia" w:hAnsiTheme="minorHAnsi" w:cstheme="minorBidi"/>
          <w:sz w:val="20"/>
          <w:szCs w:val="20"/>
          <w:lang w:val="en-US"/>
        </w:rPr>
        <w:t xml:space="preserve">If your recognition of prior learning and experience (RPLE) means that there isn’t enough new training left to deliver, you </w:t>
      </w:r>
      <w:r w:rsidR="0003248A">
        <w:rPr>
          <w:rFonts w:asciiTheme="minorHAnsi" w:eastAsiaTheme="minorEastAsia" w:hAnsiTheme="minorHAnsi" w:cstheme="minorBidi"/>
          <w:sz w:val="20"/>
          <w:szCs w:val="20"/>
          <w:lang w:val="en-US"/>
        </w:rPr>
        <w:t>will</w:t>
      </w:r>
      <w:r w:rsidRPr="0091726F">
        <w:rPr>
          <w:rFonts w:asciiTheme="minorHAnsi" w:eastAsiaTheme="minorEastAsia" w:hAnsiTheme="minorHAnsi" w:cstheme="minorBidi"/>
          <w:sz w:val="20"/>
          <w:szCs w:val="20"/>
          <w:lang w:val="en-US"/>
        </w:rPr>
        <w:t xml:space="preserve"> not be eligible for a funded apprenticeship place because the remaining programme would fall below the minimum delivery thresholds of this qualification. </w:t>
      </w:r>
    </w:p>
    <w:p w14:paraId="32B92CCD" w14:textId="77777777" w:rsidR="0091726F" w:rsidRDefault="0091726F" w:rsidP="0091726F">
      <w:pPr>
        <w:pStyle w:val="ListParagraph"/>
        <w:rPr>
          <w:rFonts w:asciiTheme="minorHAnsi" w:eastAsiaTheme="minorEastAsia" w:hAnsiTheme="minorHAnsi" w:cstheme="minorBidi"/>
          <w:sz w:val="20"/>
          <w:szCs w:val="20"/>
          <w:lang w:val="en-US"/>
        </w:rPr>
      </w:pPr>
    </w:p>
    <w:p w14:paraId="4B69F70B" w14:textId="60E0FF90" w:rsidR="0059135C" w:rsidRDefault="0059135C" w:rsidP="0091726F">
      <w:pPr>
        <w:pStyle w:val="ListParagraph"/>
        <w:rPr>
          <w:rFonts w:asciiTheme="minorHAnsi" w:eastAsiaTheme="minorEastAsia" w:hAnsiTheme="minorHAnsi" w:cstheme="minorBidi"/>
          <w:sz w:val="20"/>
          <w:szCs w:val="20"/>
          <w:lang w:val="en-US"/>
        </w:rPr>
      </w:pPr>
      <w:r w:rsidRPr="77F06DA9">
        <w:rPr>
          <w:rFonts w:asciiTheme="minorHAnsi" w:eastAsiaTheme="minorEastAsia" w:hAnsiTheme="minorHAnsi" w:cstheme="minorBidi"/>
          <w:sz w:val="20"/>
          <w:szCs w:val="20"/>
          <w:lang w:val="en-US"/>
        </w:rPr>
        <w:t xml:space="preserve">For more information, please see: </w:t>
      </w:r>
      <w:hyperlink r:id="rId10">
        <w:r w:rsidRPr="77F06DA9">
          <w:rPr>
            <w:rStyle w:val="Hyperlink"/>
            <w:rFonts w:asciiTheme="minorHAnsi" w:eastAsiaTheme="minorEastAsia" w:hAnsiTheme="minorHAnsi" w:cstheme="minorBidi"/>
            <w:color w:val="467886"/>
            <w:sz w:val="20"/>
            <w:szCs w:val="20"/>
            <w:lang w:val="en-US"/>
          </w:rPr>
          <w:t xml:space="preserve">Apprenticeships: initial assessment to </w:t>
        </w:r>
        <w:proofErr w:type="spellStart"/>
        <w:r w:rsidRPr="77F06DA9">
          <w:rPr>
            <w:rStyle w:val="Hyperlink"/>
            <w:rFonts w:asciiTheme="minorHAnsi" w:eastAsiaTheme="minorEastAsia" w:hAnsiTheme="minorHAnsi" w:cstheme="minorBidi"/>
            <w:color w:val="467886"/>
            <w:sz w:val="20"/>
            <w:szCs w:val="20"/>
            <w:lang w:val="en-US"/>
          </w:rPr>
          <w:t>recognise</w:t>
        </w:r>
        <w:proofErr w:type="spellEnd"/>
        <w:r w:rsidRPr="77F06DA9">
          <w:rPr>
            <w:rStyle w:val="Hyperlink"/>
            <w:rFonts w:asciiTheme="minorHAnsi" w:eastAsiaTheme="minorEastAsia" w:hAnsiTheme="minorHAnsi" w:cstheme="minorBidi"/>
            <w:color w:val="467886"/>
            <w:sz w:val="20"/>
            <w:szCs w:val="20"/>
            <w:lang w:val="en-US"/>
          </w:rPr>
          <w:t xml:space="preserve"> prior learning - GOV.UK</w:t>
        </w:r>
      </w:hyperlink>
    </w:p>
    <w:p w14:paraId="0BD3CE54" w14:textId="77777777" w:rsidR="001C3710" w:rsidRDefault="001C3710" w:rsidP="001C3710">
      <w:pPr>
        <w:jc w:val="both"/>
        <w:rPr>
          <w:rFonts w:asciiTheme="minorHAnsi" w:hAnsiTheme="minorHAnsi" w:cstheme="minorBidi"/>
          <w:sz w:val="20"/>
          <w:szCs w:val="20"/>
        </w:rPr>
      </w:pPr>
    </w:p>
    <w:p w14:paraId="0EAF440B" w14:textId="77777777" w:rsidR="001C3710" w:rsidRDefault="001C3710" w:rsidP="001C3710">
      <w:pPr>
        <w:jc w:val="both"/>
        <w:rPr>
          <w:rFonts w:asciiTheme="minorHAnsi" w:hAnsiTheme="minorHAnsi" w:cstheme="minorBidi"/>
          <w:sz w:val="20"/>
          <w:szCs w:val="20"/>
        </w:rPr>
      </w:pPr>
    </w:p>
    <w:p w14:paraId="58112AB8" w14:textId="77777777" w:rsidR="0003248A" w:rsidRDefault="0003248A" w:rsidP="001C3710">
      <w:pPr>
        <w:jc w:val="both"/>
        <w:rPr>
          <w:rFonts w:asciiTheme="minorHAnsi" w:hAnsiTheme="minorHAnsi" w:cstheme="minorBidi"/>
          <w:sz w:val="20"/>
          <w:szCs w:val="20"/>
        </w:rPr>
      </w:pPr>
    </w:p>
    <w:p w14:paraId="50BD5EA6" w14:textId="78BDA24A" w:rsidR="0003248A" w:rsidRDefault="0003248A" w:rsidP="001C3710">
      <w:pPr>
        <w:jc w:val="both"/>
        <w:rPr>
          <w:rFonts w:asciiTheme="minorHAnsi" w:hAnsiTheme="minorHAnsi" w:cstheme="minorBidi"/>
          <w:sz w:val="20"/>
          <w:szCs w:val="20"/>
        </w:rPr>
      </w:pPr>
      <w:r>
        <w:rPr>
          <w:rFonts w:asciiTheme="minorHAnsi" w:hAnsiTheme="minorHAnsi" w:cstheme="minorBidi"/>
          <w:sz w:val="20"/>
          <w:szCs w:val="20"/>
        </w:rPr>
        <w:t xml:space="preserve">APPLICATION FORM LINK: </w:t>
      </w:r>
      <w:hyperlink r:id="rId11" w:history="1">
        <w:r w:rsidRPr="00FF2F27">
          <w:rPr>
            <w:rStyle w:val="Hyperlink"/>
            <w:rFonts w:asciiTheme="minorHAnsi" w:hAnsiTheme="minorHAnsi" w:cstheme="minorBidi"/>
            <w:sz w:val="20"/>
            <w:szCs w:val="20"/>
          </w:rPr>
          <w:t>https://forms.cloud.microsoft/e/DBQN7h6Pnb</w:t>
        </w:r>
      </w:hyperlink>
    </w:p>
    <w:p w14:paraId="695ED767" w14:textId="77777777" w:rsidR="0003248A" w:rsidRPr="00F76880" w:rsidRDefault="0003248A" w:rsidP="001C3710">
      <w:pPr>
        <w:jc w:val="both"/>
        <w:rPr>
          <w:rFonts w:asciiTheme="minorHAnsi" w:hAnsiTheme="minorHAnsi" w:cstheme="minorBidi"/>
          <w:sz w:val="20"/>
          <w:szCs w:val="20"/>
        </w:rPr>
      </w:pPr>
    </w:p>
    <w:p w14:paraId="250FD2C8" w14:textId="77777777" w:rsidR="0021378B" w:rsidRDefault="0021378B" w:rsidP="001C3710">
      <w:pPr>
        <w:jc w:val="both"/>
        <w:rPr>
          <w:rFonts w:asciiTheme="minorHAnsi" w:hAnsiTheme="minorHAnsi" w:cstheme="minorHAnsi"/>
          <w:b/>
          <w:bCs/>
          <w:sz w:val="20"/>
          <w:szCs w:val="20"/>
        </w:rPr>
      </w:pPr>
    </w:p>
    <w:p w14:paraId="4605F736" w14:textId="77777777" w:rsidR="0021378B" w:rsidRPr="0021378B" w:rsidRDefault="0021378B" w:rsidP="001C3710">
      <w:pPr>
        <w:jc w:val="both"/>
        <w:rPr>
          <w:rFonts w:asciiTheme="minorHAnsi" w:hAnsiTheme="minorHAnsi" w:cstheme="minorHAnsi"/>
          <w:b/>
          <w:bCs/>
          <w:sz w:val="20"/>
          <w:szCs w:val="20"/>
        </w:rPr>
      </w:pPr>
    </w:p>
    <w:p w14:paraId="2E8FCA84" w14:textId="71606BD0" w:rsidR="77F06DA9" w:rsidRPr="0021378B" w:rsidRDefault="77F06DA9" w:rsidP="001C3710">
      <w:pPr>
        <w:jc w:val="both"/>
      </w:pPr>
    </w:p>
    <w:sectPr w:rsidR="77F06DA9" w:rsidRPr="0021378B" w:rsidSect="00EC7EA4">
      <w:headerReference w:type="default" r:id="rId12"/>
      <w:footerReference w:type="default" r:id="rId13"/>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F9ED" w14:textId="77777777" w:rsidR="000336D0" w:rsidRDefault="000336D0" w:rsidP="00863AC4">
      <w:r>
        <w:separator/>
      </w:r>
    </w:p>
  </w:endnote>
  <w:endnote w:type="continuationSeparator" w:id="0">
    <w:p w14:paraId="5ED07382" w14:textId="77777777" w:rsidR="000336D0" w:rsidRDefault="000336D0" w:rsidP="00863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72FF" w14:textId="6E1DDFBF" w:rsidR="00863AC4" w:rsidRDefault="00863AC4" w:rsidP="00890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2814D" w14:textId="77777777" w:rsidR="000336D0" w:rsidRDefault="000336D0" w:rsidP="00863AC4">
      <w:r>
        <w:separator/>
      </w:r>
    </w:p>
  </w:footnote>
  <w:footnote w:type="continuationSeparator" w:id="0">
    <w:p w14:paraId="37F47F82" w14:textId="77777777" w:rsidR="000336D0" w:rsidRDefault="000336D0" w:rsidP="00863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48B8" w14:textId="26F682AF" w:rsidR="00863AC4" w:rsidRDefault="00F50A48" w:rsidP="00863AC4">
    <w:pPr>
      <w:pStyle w:val="Header"/>
      <w:jc w:val="center"/>
    </w:pPr>
    <w:r>
      <w:rPr>
        <w:noProof/>
      </w:rPr>
      <w:drawing>
        <wp:inline distT="0" distB="0" distL="0" distR="0" wp14:anchorId="5A004DB6" wp14:editId="66B28FD7">
          <wp:extent cx="3629025" cy="771525"/>
          <wp:effectExtent l="0" t="0" r="9525" b="9525"/>
          <wp:docPr id="1199565781"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65781" name="Picture 1" descr="A blue text on a white background&#10;&#10;Description automatically generated"/>
                  <pic:cNvPicPr/>
                </pic:nvPicPr>
                <pic:blipFill>
                  <a:blip r:embed="rId1"/>
                  <a:stretch>
                    <a:fillRect/>
                  </a:stretch>
                </pic:blipFill>
                <pic:spPr>
                  <a:xfrm>
                    <a:off x="0" y="0"/>
                    <a:ext cx="3629025" cy="77152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wpEpjdUAZybsXd" int2:id="B2jvHrr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E27"/>
    <w:multiLevelType w:val="multilevel"/>
    <w:tmpl w:val="6B38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B653F"/>
    <w:multiLevelType w:val="hybridMultilevel"/>
    <w:tmpl w:val="E4FAE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5A0F58"/>
    <w:multiLevelType w:val="hybridMultilevel"/>
    <w:tmpl w:val="AEC64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4C82DA6"/>
    <w:multiLevelType w:val="hybridMultilevel"/>
    <w:tmpl w:val="73CCC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4679F3"/>
    <w:multiLevelType w:val="hybridMultilevel"/>
    <w:tmpl w:val="78F4C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0FB619E"/>
    <w:multiLevelType w:val="hybridMultilevel"/>
    <w:tmpl w:val="4ADC7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9E761A"/>
    <w:multiLevelType w:val="hybridMultilevel"/>
    <w:tmpl w:val="1D34C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A666F0"/>
    <w:multiLevelType w:val="hybridMultilevel"/>
    <w:tmpl w:val="80D6F2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F064ADD"/>
    <w:multiLevelType w:val="hybridMultilevel"/>
    <w:tmpl w:val="E4948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451637">
    <w:abstractNumId w:val="8"/>
  </w:num>
  <w:num w:numId="2" w16cid:durableId="440149474">
    <w:abstractNumId w:val="1"/>
  </w:num>
  <w:num w:numId="3" w16cid:durableId="160197638">
    <w:abstractNumId w:val="2"/>
  </w:num>
  <w:num w:numId="4" w16cid:durableId="630785261">
    <w:abstractNumId w:val="4"/>
  </w:num>
  <w:num w:numId="5" w16cid:durableId="1224950002">
    <w:abstractNumId w:val="7"/>
  </w:num>
  <w:num w:numId="6" w16cid:durableId="782647186">
    <w:abstractNumId w:val="6"/>
  </w:num>
  <w:num w:numId="7" w16cid:durableId="841429974">
    <w:abstractNumId w:val="5"/>
  </w:num>
  <w:num w:numId="8" w16cid:durableId="1416434448">
    <w:abstractNumId w:val="0"/>
  </w:num>
  <w:num w:numId="9" w16cid:durableId="101996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C4"/>
    <w:rsid w:val="00006A69"/>
    <w:rsid w:val="00015560"/>
    <w:rsid w:val="00017BE0"/>
    <w:rsid w:val="00020C43"/>
    <w:rsid w:val="000318A7"/>
    <w:rsid w:val="0003248A"/>
    <w:rsid w:val="000336D0"/>
    <w:rsid w:val="00035B30"/>
    <w:rsid w:val="000370C2"/>
    <w:rsid w:val="0003736D"/>
    <w:rsid w:val="00055154"/>
    <w:rsid w:val="000719D3"/>
    <w:rsid w:val="00094114"/>
    <w:rsid w:val="000A60D4"/>
    <w:rsid w:val="000B4554"/>
    <w:rsid w:val="000B664F"/>
    <w:rsid w:val="000D5D20"/>
    <w:rsid w:val="000F676B"/>
    <w:rsid w:val="000F6B12"/>
    <w:rsid w:val="00110086"/>
    <w:rsid w:val="00116D06"/>
    <w:rsid w:val="001242FF"/>
    <w:rsid w:val="001317F0"/>
    <w:rsid w:val="00150006"/>
    <w:rsid w:val="0016467A"/>
    <w:rsid w:val="001774B2"/>
    <w:rsid w:val="00185032"/>
    <w:rsid w:val="001B2903"/>
    <w:rsid w:val="001B317A"/>
    <w:rsid w:val="001B3E26"/>
    <w:rsid w:val="001B675F"/>
    <w:rsid w:val="001C3710"/>
    <w:rsid w:val="001C6733"/>
    <w:rsid w:val="001C6C99"/>
    <w:rsid w:val="001D0499"/>
    <w:rsid w:val="001F49A5"/>
    <w:rsid w:val="002039E8"/>
    <w:rsid w:val="0021378B"/>
    <w:rsid w:val="00216B62"/>
    <w:rsid w:val="00222268"/>
    <w:rsid w:val="0025359E"/>
    <w:rsid w:val="00281AF5"/>
    <w:rsid w:val="00290AA8"/>
    <w:rsid w:val="002C1C51"/>
    <w:rsid w:val="002C68A9"/>
    <w:rsid w:val="002D28DA"/>
    <w:rsid w:val="003131A6"/>
    <w:rsid w:val="00320CDB"/>
    <w:rsid w:val="0032758E"/>
    <w:rsid w:val="003717D2"/>
    <w:rsid w:val="00373667"/>
    <w:rsid w:val="003913DB"/>
    <w:rsid w:val="00393059"/>
    <w:rsid w:val="003C2A4F"/>
    <w:rsid w:val="003D012A"/>
    <w:rsid w:val="003F00D9"/>
    <w:rsid w:val="00414E53"/>
    <w:rsid w:val="00415896"/>
    <w:rsid w:val="00456142"/>
    <w:rsid w:val="004563F1"/>
    <w:rsid w:val="00465BCE"/>
    <w:rsid w:val="004B7DF1"/>
    <w:rsid w:val="004E0578"/>
    <w:rsid w:val="004F5197"/>
    <w:rsid w:val="00504293"/>
    <w:rsid w:val="0050553C"/>
    <w:rsid w:val="0051711D"/>
    <w:rsid w:val="005174E5"/>
    <w:rsid w:val="00520C48"/>
    <w:rsid w:val="00547C93"/>
    <w:rsid w:val="005520F2"/>
    <w:rsid w:val="0059135C"/>
    <w:rsid w:val="005B6870"/>
    <w:rsid w:val="005E37D9"/>
    <w:rsid w:val="005F65B4"/>
    <w:rsid w:val="00610FB0"/>
    <w:rsid w:val="00621542"/>
    <w:rsid w:val="00622588"/>
    <w:rsid w:val="00651163"/>
    <w:rsid w:val="006856D8"/>
    <w:rsid w:val="00686728"/>
    <w:rsid w:val="00693357"/>
    <w:rsid w:val="00696156"/>
    <w:rsid w:val="006A20DD"/>
    <w:rsid w:val="006D0140"/>
    <w:rsid w:val="006D1511"/>
    <w:rsid w:val="006E549E"/>
    <w:rsid w:val="00704EB0"/>
    <w:rsid w:val="007137EB"/>
    <w:rsid w:val="00736C3B"/>
    <w:rsid w:val="00772882"/>
    <w:rsid w:val="007A1B5D"/>
    <w:rsid w:val="007D0559"/>
    <w:rsid w:val="007F76A2"/>
    <w:rsid w:val="00836D67"/>
    <w:rsid w:val="0084018D"/>
    <w:rsid w:val="00841520"/>
    <w:rsid w:val="00863AC4"/>
    <w:rsid w:val="0088375C"/>
    <w:rsid w:val="008856A7"/>
    <w:rsid w:val="0089031D"/>
    <w:rsid w:val="00893152"/>
    <w:rsid w:val="00896027"/>
    <w:rsid w:val="008C16BC"/>
    <w:rsid w:val="008E3FFB"/>
    <w:rsid w:val="0091726F"/>
    <w:rsid w:val="009241A6"/>
    <w:rsid w:val="0093432D"/>
    <w:rsid w:val="009354C3"/>
    <w:rsid w:val="0093787E"/>
    <w:rsid w:val="009749A4"/>
    <w:rsid w:val="00993547"/>
    <w:rsid w:val="009D03E5"/>
    <w:rsid w:val="009D6404"/>
    <w:rsid w:val="009D7FF4"/>
    <w:rsid w:val="009F0ECE"/>
    <w:rsid w:val="009F2DD3"/>
    <w:rsid w:val="00A150C4"/>
    <w:rsid w:val="00A153F8"/>
    <w:rsid w:val="00A60728"/>
    <w:rsid w:val="00A67BD6"/>
    <w:rsid w:val="00A8144C"/>
    <w:rsid w:val="00A85B0A"/>
    <w:rsid w:val="00AD31EE"/>
    <w:rsid w:val="00AE3671"/>
    <w:rsid w:val="00AE7914"/>
    <w:rsid w:val="00AF248B"/>
    <w:rsid w:val="00B01EDD"/>
    <w:rsid w:val="00B340FD"/>
    <w:rsid w:val="00B41905"/>
    <w:rsid w:val="00B44FA4"/>
    <w:rsid w:val="00B463C3"/>
    <w:rsid w:val="00B5115C"/>
    <w:rsid w:val="00B53AE8"/>
    <w:rsid w:val="00B74F8D"/>
    <w:rsid w:val="00B86B23"/>
    <w:rsid w:val="00B9003B"/>
    <w:rsid w:val="00BA336E"/>
    <w:rsid w:val="00BD328A"/>
    <w:rsid w:val="00BE2253"/>
    <w:rsid w:val="00BF66D5"/>
    <w:rsid w:val="00C01B89"/>
    <w:rsid w:val="00C0393B"/>
    <w:rsid w:val="00C14AB2"/>
    <w:rsid w:val="00C22AA4"/>
    <w:rsid w:val="00C32EF7"/>
    <w:rsid w:val="00C424CD"/>
    <w:rsid w:val="00C45604"/>
    <w:rsid w:val="00C740D3"/>
    <w:rsid w:val="00C93D4A"/>
    <w:rsid w:val="00CA4AAF"/>
    <w:rsid w:val="00CC2618"/>
    <w:rsid w:val="00CC4025"/>
    <w:rsid w:val="00CD220C"/>
    <w:rsid w:val="00CD2A2A"/>
    <w:rsid w:val="00CE60FF"/>
    <w:rsid w:val="00D0116C"/>
    <w:rsid w:val="00D3233D"/>
    <w:rsid w:val="00D82044"/>
    <w:rsid w:val="00D97A7A"/>
    <w:rsid w:val="00DA17F1"/>
    <w:rsid w:val="00DB21EC"/>
    <w:rsid w:val="00DE0458"/>
    <w:rsid w:val="00DF3F8A"/>
    <w:rsid w:val="00DF5057"/>
    <w:rsid w:val="00E0568E"/>
    <w:rsid w:val="00E157C1"/>
    <w:rsid w:val="00E57DE9"/>
    <w:rsid w:val="00E81C5E"/>
    <w:rsid w:val="00EA1BA4"/>
    <w:rsid w:val="00EC7EA4"/>
    <w:rsid w:val="00ED0002"/>
    <w:rsid w:val="00EF4109"/>
    <w:rsid w:val="00EF44A9"/>
    <w:rsid w:val="00EF4C71"/>
    <w:rsid w:val="00F027B5"/>
    <w:rsid w:val="00F11E60"/>
    <w:rsid w:val="00F4132D"/>
    <w:rsid w:val="00F50A48"/>
    <w:rsid w:val="00F67D35"/>
    <w:rsid w:val="00F76880"/>
    <w:rsid w:val="00F813AB"/>
    <w:rsid w:val="00FA2F45"/>
    <w:rsid w:val="00FB6A07"/>
    <w:rsid w:val="00FC38C6"/>
    <w:rsid w:val="00FE111B"/>
    <w:rsid w:val="01290422"/>
    <w:rsid w:val="03F0F4E5"/>
    <w:rsid w:val="0B29CFB2"/>
    <w:rsid w:val="0C536A3C"/>
    <w:rsid w:val="101BA265"/>
    <w:rsid w:val="12F645BA"/>
    <w:rsid w:val="15AC75B7"/>
    <w:rsid w:val="1B0382B1"/>
    <w:rsid w:val="1C22FAA2"/>
    <w:rsid w:val="1CC35213"/>
    <w:rsid w:val="1F3C10A0"/>
    <w:rsid w:val="22C93E37"/>
    <w:rsid w:val="24DD4ACD"/>
    <w:rsid w:val="28859401"/>
    <w:rsid w:val="2AF8FF90"/>
    <w:rsid w:val="2D70B935"/>
    <w:rsid w:val="35AD182D"/>
    <w:rsid w:val="35D8CB86"/>
    <w:rsid w:val="35EB46FE"/>
    <w:rsid w:val="388E9338"/>
    <w:rsid w:val="3BA147EE"/>
    <w:rsid w:val="3BF36421"/>
    <w:rsid w:val="3C0021CC"/>
    <w:rsid w:val="3F98B272"/>
    <w:rsid w:val="40B146BB"/>
    <w:rsid w:val="41952129"/>
    <w:rsid w:val="44A0F804"/>
    <w:rsid w:val="47198C6C"/>
    <w:rsid w:val="49D72288"/>
    <w:rsid w:val="4CD305FE"/>
    <w:rsid w:val="518A2C30"/>
    <w:rsid w:val="52851EF6"/>
    <w:rsid w:val="5E398F30"/>
    <w:rsid w:val="626080EC"/>
    <w:rsid w:val="62BC23FE"/>
    <w:rsid w:val="68D91BD9"/>
    <w:rsid w:val="6A0DAA13"/>
    <w:rsid w:val="6F57173F"/>
    <w:rsid w:val="719089FF"/>
    <w:rsid w:val="72FCD1F0"/>
    <w:rsid w:val="75676111"/>
    <w:rsid w:val="7699BBEF"/>
    <w:rsid w:val="77F06DA9"/>
    <w:rsid w:val="7B1BE134"/>
    <w:rsid w:val="7E59A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C5944"/>
  <w15:chartTrackingRefBased/>
  <w15:docId w15:val="{846F21AC-A335-48C8-996E-688DE573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63AC4"/>
    <w:pPr>
      <w:tabs>
        <w:tab w:val="center" w:pos="4513"/>
        <w:tab w:val="right" w:pos="9026"/>
      </w:tabs>
    </w:pPr>
  </w:style>
  <w:style w:type="character" w:customStyle="1" w:styleId="HeaderChar">
    <w:name w:val="Header Char"/>
    <w:basedOn w:val="DefaultParagraphFont"/>
    <w:link w:val="Header"/>
    <w:rsid w:val="00863AC4"/>
    <w:rPr>
      <w:sz w:val="24"/>
      <w:szCs w:val="24"/>
    </w:rPr>
  </w:style>
  <w:style w:type="paragraph" w:styleId="Footer">
    <w:name w:val="footer"/>
    <w:basedOn w:val="Normal"/>
    <w:link w:val="FooterChar"/>
    <w:rsid w:val="00863AC4"/>
    <w:pPr>
      <w:tabs>
        <w:tab w:val="center" w:pos="4513"/>
        <w:tab w:val="right" w:pos="9026"/>
      </w:tabs>
    </w:pPr>
  </w:style>
  <w:style w:type="character" w:customStyle="1" w:styleId="FooterChar">
    <w:name w:val="Footer Char"/>
    <w:basedOn w:val="DefaultParagraphFont"/>
    <w:link w:val="Footer"/>
    <w:rsid w:val="00863AC4"/>
    <w:rPr>
      <w:sz w:val="24"/>
      <w:szCs w:val="24"/>
    </w:rPr>
  </w:style>
  <w:style w:type="character" w:styleId="Hyperlink">
    <w:name w:val="Hyperlink"/>
    <w:rsid w:val="00504293"/>
    <w:rPr>
      <w:color w:val="0000FF"/>
      <w:u w:val="single"/>
    </w:rPr>
  </w:style>
  <w:style w:type="character" w:customStyle="1" w:styleId="UnresolvedMention1">
    <w:name w:val="Unresolved Mention1"/>
    <w:basedOn w:val="DefaultParagraphFont"/>
    <w:uiPriority w:val="99"/>
    <w:semiHidden/>
    <w:unhideWhenUsed/>
    <w:rsid w:val="00C45604"/>
    <w:rPr>
      <w:color w:val="605E5C"/>
      <w:shd w:val="clear" w:color="auto" w:fill="E1DFDD"/>
    </w:rPr>
  </w:style>
  <w:style w:type="paragraph" w:styleId="ListParagraph">
    <w:name w:val="List Paragraph"/>
    <w:basedOn w:val="Normal"/>
    <w:uiPriority w:val="34"/>
    <w:qFormat/>
    <w:rsid w:val="00222268"/>
    <w:pPr>
      <w:ind w:left="720"/>
      <w:contextualSpacing/>
    </w:pPr>
  </w:style>
  <w:style w:type="paragraph" w:customStyle="1" w:styleId="DefaultText">
    <w:name w:val="Default Text"/>
    <w:basedOn w:val="Normal"/>
    <w:rsid w:val="00B41905"/>
    <w:rPr>
      <w:szCs w:val="20"/>
      <w:lang w:eastAsia="en-US"/>
    </w:rPr>
  </w:style>
  <w:style w:type="character" w:styleId="CommentReference">
    <w:name w:val="annotation reference"/>
    <w:basedOn w:val="DefaultParagraphFont"/>
    <w:rsid w:val="00E0568E"/>
    <w:rPr>
      <w:sz w:val="16"/>
      <w:szCs w:val="16"/>
    </w:rPr>
  </w:style>
  <w:style w:type="paragraph" w:styleId="CommentText">
    <w:name w:val="annotation text"/>
    <w:basedOn w:val="Normal"/>
    <w:link w:val="CommentTextChar"/>
    <w:rsid w:val="00E0568E"/>
    <w:rPr>
      <w:sz w:val="20"/>
      <w:szCs w:val="20"/>
    </w:rPr>
  </w:style>
  <w:style w:type="character" w:customStyle="1" w:styleId="CommentTextChar">
    <w:name w:val="Comment Text Char"/>
    <w:basedOn w:val="DefaultParagraphFont"/>
    <w:link w:val="CommentText"/>
    <w:rsid w:val="00E0568E"/>
  </w:style>
  <w:style w:type="paragraph" w:styleId="CommentSubject">
    <w:name w:val="annotation subject"/>
    <w:basedOn w:val="CommentText"/>
    <w:next w:val="CommentText"/>
    <w:link w:val="CommentSubjectChar"/>
    <w:rsid w:val="00E0568E"/>
    <w:rPr>
      <w:b/>
      <w:bCs/>
    </w:rPr>
  </w:style>
  <w:style w:type="character" w:customStyle="1" w:styleId="CommentSubjectChar">
    <w:name w:val="Comment Subject Char"/>
    <w:basedOn w:val="CommentTextChar"/>
    <w:link w:val="CommentSubject"/>
    <w:rsid w:val="00E0568E"/>
    <w:rPr>
      <w:b/>
      <w:bCs/>
    </w:rPr>
  </w:style>
  <w:style w:type="character" w:styleId="UnresolvedMention">
    <w:name w:val="Unresolved Mention"/>
    <w:basedOn w:val="DefaultParagraphFont"/>
    <w:uiPriority w:val="99"/>
    <w:semiHidden/>
    <w:unhideWhenUsed/>
    <w:rsid w:val="007728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90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DBQN7h6Pnb"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apprenticeships-recognition-of-prior-learning/apprenticeships-initial-assessment-to-recognise-prior-lear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06b912-b6df-438a-941b-6c4628a69527">
      <Terms xmlns="http://schemas.microsoft.com/office/infopath/2007/PartnerControls"/>
    </lcf76f155ced4ddcb4097134ff3c332f>
    <TaxCatchAll xmlns="8f3034b4-175c-40fd-b39b-bb1e744c02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588E82E65CB9419429F70EDEEBA326" ma:contentTypeVersion="11" ma:contentTypeDescription="Create a new document." ma:contentTypeScope="" ma:versionID="689c37d10405e824fb6b5e8c326135a5">
  <xsd:schema xmlns:xsd="http://www.w3.org/2001/XMLSchema" xmlns:xs="http://www.w3.org/2001/XMLSchema" xmlns:p="http://schemas.microsoft.com/office/2006/metadata/properties" xmlns:ns2="6106b912-b6df-438a-941b-6c4628a69527" xmlns:ns3="8f3034b4-175c-40fd-b39b-bb1e744c02d7" targetNamespace="http://schemas.microsoft.com/office/2006/metadata/properties" ma:root="true" ma:fieldsID="ebd40ffc4c72b8afeedf1414f421f85f" ns2:_="" ns3:_="">
    <xsd:import namespace="6106b912-b6df-438a-941b-6c4628a69527"/>
    <xsd:import namespace="8f3034b4-175c-40fd-b39b-bb1e744c02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6b912-b6df-438a-941b-6c4628a695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940bc0-ab2b-4d96-bb6a-a34ce792fc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3034b4-175c-40fd-b39b-bb1e744c02d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e158f7-b6a7-43b2-bf09-756b1cc4e0a3}" ma:internalName="TaxCatchAll" ma:showField="CatchAllData" ma:web="8f3034b4-175c-40fd-b39b-bb1e744c02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B83AD-E07B-49E5-9BB0-591AFB45BB68}">
  <ds:schemaRefs>
    <ds:schemaRef ds:uri="http://schemas.microsoft.com/sharepoint/v3/contenttype/forms"/>
  </ds:schemaRefs>
</ds:datastoreItem>
</file>

<file path=customXml/itemProps2.xml><?xml version="1.0" encoding="utf-8"?>
<ds:datastoreItem xmlns:ds="http://schemas.openxmlformats.org/officeDocument/2006/customXml" ds:itemID="{5AB9E97D-655D-4A6A-B5EF-713394CAE0B0}">
  <ds:schemaRefs>
    <ds:schemaRef ds:uri="http://schemas.microsoft.com/office/2006/metadata/properties"/>
    <ds:schemaRef ds:uri="http://schemas.microsoft.com/office/infopath/2007/PartnerControls"/>
    <ds:schemaRef ds:uri="6106b912-b6df-438a-941b-6c4628a69527"/>
    <ds:schemaRef ds:uri="8f3034b4-175c-40fd-b39b-bb1e744c02d7"/>
  </ds:schemaRefs>
</ds:datastoreItem>
</file>

<file path=customXml/itemProps3.xml><?xml version="1.0" encoding="utf-8"?>
<ds:datastoreItem xmlns:ds="http://schemas.openxmlformats.org/officeDocument/2006/customXml" ds:itemID="{9B01FC88-4291-49E0-A3EC-19B3994AE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6b912-b6df-438a-941b-6c4628a69527"/>
    <ds:schemaRef ds:uri="8f3034b4-175c-40fd-b39b-bb1e744c02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684</Words>
  <Characters>3943</Characters>
  <Application>Microsoft Office Word</Application>
  <DocSecurity>0</DocSecurity>
  <Lines>86</Lines>
  <Paragraphs>30</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Weaver</dc:creator>
  <cp:keywords/>
  <dc:description/>
  <cp:lastModifiedBy>Anna Neeve</cp:lastModifiedBy>
  <cp:revision>98</cp:revision>
  <cp:lastPrinted>2021-06-15T12:19:00Z</cp:lastPrinted>
  <dcterms:created xsi:type="dcterms:W3CDTF">2024-12-09T12:35:00Z</dcterms:created>
  <dcterms:modified xsi:type="dcterms:W3CDTF">2026-09-30T13:52:00Z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905d63-09bd-4114-8909-22c4ea26f53e_Enabled">
    <vt:lpwstr>true</vt:lpwstr>
  </property>
  <property fmtid="{D5CDD505-2E9C-101B-9397-08002B2CF9AE}" pid="3" name="MSIP_Label_78905d63-09bd-4114-8909-22c4ea26f53e_SetDate">
    <vt:lpwstr>2023-01-24T11:44:30Z</vt:lpwstr>
  </property>
  <property fmtid="{D5CDD505-2E9C-101B-9397-08002B2CF9AE}" pid="4" name="MSIP_Label_78905d63-09bd-4114-8909-22c4ea26f53e_Method">
    <vt:lpwstr>Standard</vt:lpwstr>
  </property>
  <property fmtid="{D5CDD505-2E9C-101B-9397-08002B2CF9AE}" pid="5" name="MSIP_Label_78905d63-09bd-4114-8909-22c4ea26f53e_Name">
    <vt:lpwstr>Without Restrictions</vt:lpwstr>
  </property>
  <property fmtid="{D5CDD505-2E9C-101B-9397-08002B2CF9AE}" pid="6" name="MSIP_Label_78905d63-09bd-4114-8909-22c4ea26f53e_SiteId">
    <vt:lpwstr>bb1fbbc0-898a-49ce-9db6-271af5955d28</vt:lpwstr>
  </property>
  <property fmtid="{D5CDD505-2E9C-101B-9397-08002B2CF9AE}" pid="7" name="MSIP_Label_78905d63-09bd-4114-8909-22c4ea26f53e_ActionId">
    <vt:lpwstr>ddd8984c-7759-4b57-87ae-97469713c588</vt:lpwstr>
  </property>
  <property fmtid="{D5CDD505-2E9C-101B-9397-08002B2CF9AE}" pid="8" name="MSIP_Label_78905d63-09bd-4114-8909-22c4ea26f53e_ContentBits">
    <vt:lpwstr>0</vt:lpwstr>
  </property>
  <property fmtid="{D5CDD505-2E9C-101B-9397-08002B2CF9AE}" pid="9" name="GrammarlyDocumentId">
    <vt:lpwstr>b382f39f6cb31092bb2346fb397afc4ac709ec0b9733db8cc276d305a6793508</vt:lpwstr>
  </property>
  <property fmtid="{D5CDD505-2E9C-101B-9397-08002B2CF9AE}" pid="10" name="ContentTypeId">
    <vt:lpwstr>0x010100A1588E82E65CB9419429F70EDEEBA326</vt:lpwstr>
  </property>
  <property fmtid="{D5CDD505-2E9C-101B-9397-08002B2CF9AE}" pid="11" name="MediaServiceImageTags">
    <vt:lpwstr/>
  </property>
</Properties>
</file>